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A8" w:rsidRPr="000205A8" w:rsidRDefault="000205A8" w:rsidP="000205A8">
      <w:pPr>
        <w:autoSpaceDE w:val="0"/>
        <w:autoSpaceDN w:val="0"/>
        <w:adjustRightInd w:val="0"/>
        <w:spacing w:line="276" w:lineRule="auto"/>
        <w:jc w:val="right"/>
        <w:rPr>
          <w:b/>
          <w:i/>
          <w:lang w:eastAsia="en-US"/>
        </w:rPr>
      </w:pPr>
      <w:r w:rsidRPr="000205A8">
        <w:rPr>
          <w:b/>
          <w:i/>
        </w:rPr>
        <w:t>Образец № 9</w:t>
      </w:r>
    </w:p>
    <w:p w:rsidR="000205A8" w:rsidRPr="000205A8" w:rsidRDefault="000205A8" w:rsidP="0019734B">
      <w:pPr>
        <w:jc w:val="center"/>
        <w:rPr>
          <w:rFonts w:eastAsia="Arial Unicode MS"/>
          <w:b/>
          <w:u w:color="000000"/>
        </w:rPr>
      </w:pPr>
    </w:p>
    <w:p w:rsidR="0019734B" w:rsidRPr="000205A8" w:rsidRDefault="0019734B" w:rsidP="0019734B">
      <w:pPr>
        <w:jc w:val="center"/>
        <w:rPr>
          <w:rFonts w:eastAsia="Arial Unicode MS"/>
          <w:b/>
          <w:u w:color="000000"/>
        </w:rPr>
      </w:pPr>
      <w:r w:rsidRPr="000205A8">
        <w:rPr>
          <w:rFonts w:eastAsia="Arial Unicode MS"/>
          <w:b/>
          <w:u w:color="000000"/>
        </w:rPr>
        <w:t>Д Е К Л А Р А Ц И Я*</w:t>
      </w:r>
    </w:p>
    <w:p w:rsidR="0019734B" w:rsidRPr="000205A8" w:rsidRDefault="0019734B" w:rsidP="0019734B">
      <w:pPr>
        <w:jc w:val="center"/>
        <w:rPr>
          <w:rFonts w:eastAsia="Arial Unicode MS"/>
          <w:b/>
          <w:spacing w:val="-1"/>
          <w:u w:color="000000"/>
        </w:rPr>
      </w:pPr>
      <w:r w:rsidRPr="000205A8">
        <w:rPr>
          <w:rFonts w:eastAsia="Arial Unicode MS"/>
          <w:b/>
          <w:u w:color="000000"/>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9734B" w:rsidRPr="000205A8" w:rsidRDefault="0019734B" w:rsidP="0019734B">
      <w:pPr>
        <w:jc w:val="center"/>
        <w:rPr>
          <w:b/>
        </w:rPr>
      </w:pPr>
      <w:r w:rsidRPr="000205A8">
        <w:rPr>
          <w:b/>
        </w:rPr>
        <w:t>(подава се преди подписване на договора от избрания за изпълнител)</w:t>
      </w:r>
    </w:p>
    <w:p w:rsidR="0019734B" w:rsidRPr="000205A8" w:rsidRDefault="0019734B" w:rsidP="0019734B">
      <w:pPr>
        <w:rPr>
          <w:rFonts w:eastAsia="Arial Unicode MS"/>
          <w:u w:color="000000"/>
        </w:rPr>
      </w:pPr>
    </w:p>
    <w:p w:rsidR="0019734B" w:rsidRPr="000205A8" w:rsidRDefault="0019734B" w:rsidP="0019734B">
      <w:pPr>
        <w:jc w:val="both"/>
        <w:rPr>
          <w:rFonts w:eastAsia="Arial Unicode MS"/>
          <w:u w:color="000000"/>
        </w:rPr>
      </w:pPr>
      <w:r w:rsidRPr="000205A8">
        <w:rPr>
          <w:rFonts w:eastAsia="Arial Unicode MS"/>
          <w:u w:color="000000"/>
        </w:rPr>
        <w:t>Подписаният/ата/:_______________________________________________________________</w:t>
      </w:r>
    </w:p>
    <w:p w:rsidR="0019734B" w:rsidRPr="000205A8" w:rsidRDefault="0019734B" w:rsidP="0019734B">
      <w:pPr>
        <w:jc w:val="center"/>
        <w:rPr>
          <w:rFonts w:eastAsia="Arial Unicode MS"/>
          <w:i/>
          <w:iCs/>
          <w:u w:color="000000"/>
        </w:rPr>
      </w:pPr>
      <w:r w:rsidRPr="000205A8">
        <w:rPr>
          <w:rFonts w:eastAsia="Arial Unicode MS"/>
          <w:i/>
          <w:iCs/>
          <w:u w:color="000000"/>
        </w:rPr>
        <w:t>(три имена и ЕГН)</w:t>
      </w:r>
      <w:r w:rsidRPr="000205A8">
        <w:rPr>
          <w:rFonts w:eastAsia="Arial Unicode MS"/>
          <w:i/>
          <w:iCs/>
          <w:u w:color="000000"/>
        </w:rPr>
        <w:br/>
      </w:r>
    </w:p>
    <w:p w:rsidR="0019734B" w:rsidRPr="000205A8" w:rsidRDefault="0019734B" w:rsidP="0019734B">
      <w:pPr>
        <w:jc w:val="both"/>
        <w:rPr>
          <w:rFonts w:eastAsia="Arial Unicode MS"/>
          <w:u w:color="000000"/>
        </w:rPr>
      </w:pPr>
      <w:r w:rsidRPr="000205A8">
        <w:rPr>
          <w:rFonts w:eastAsia="Arial Unicode MS"/>
          <w:u w:color="000000"/>
        </w:rPr>
        <w:t>Данни по документ за самоличност ________________________________________________</w:t>
      </w:r>
    </w:p>
    <w:p w:rsidR="0019734B" w:rsidRPr="000205A8" w:rsidRDefault="0019734B" w:rsidP="0019734B">
      <w:pPr>
        <w:jc w:val="both"/>
        <w:rPr>
          <w:rFonts w:eastAsia="Arial Unicode MS"/>
          <w:i/>
          <w:iCs/>
          <w:u w:color="000000"/>
        </w:rPr>
      </w:pPr>
      <w:r w:rsidRPr="000205A8">
        <w:rPr>
          <w:rFonts w:eastAsia="Arial Unicode MS"/>
          <w:i/>
          <w:iCs/>
          <w:u w:color="000000"/>
        </w:rPr>
        <w:tab/>
      </w:r>
      <w:r w:rsidRPr="000205A8">
        <w:rPr>
          <w:rFonts w:eastAsia="Arial Unicode MS"/>
          <w:i/>
          <w:iCs/>
          <w:u w:color="000000"/>
        </w:rPr>
        <w:tab/>
      </w:r>
      <w:r w:rsidRPr="000205A8">
        <w:rPr>
          <w:rFonts w:eastAsia="Arial Unicode MS"/>
          <w:i/>
          <w:iCs/>
          <w:u w:color="000000"/>
        </w:rPr>
        <w:tab/>
      </w:r>
      <w:r w:rsidRPr="000205A8">
        <w:rPr>
          <w:rFonts w:eastAsia="Arial Unicode MS"/>
          <w:i/>
          <w:iCs/>
          <w:u w:color="000000"/>
        </w:rPr>
        <w:tab/>
      </w:r>
      <w:r w:rsidRPr="000205A8">
        <w:rPr>
          <w:rFonts w:eastAsia="Arial Unicode MS"/>
          <w:i/>
          <w:iCs/>
          <w:u w:color="000000"/>
        </w:rPr>
        <w:tab/>
        <w:t>(номер на лична карта, дата, орган и място на издаването)</w:t>
      </w:r>
    </w:p>
    <w:p w:rsidR="0019734B" w:rsidRPr="000205A8" w:rsidRDefault="0019734B" w:rsidP="0019734B">
      <w:pPr>
        <w:jc w:val="both"/>
        <w:rPr>
          <w:rFonts w:eastAsia="Arial Unicode MS"/>
          <w:u w:color="000000"/>
        </w:rPr>
      </w:pPr>
      <w:r w:rsidRPr="000205A8">
        <w:rPr>
          <w:rFonts w:eastAsia="Arial Unicode MS"/>
          <w:u w:color="000000"/>
        </w:rPr>
        <w:t>в качеството си на _______________________________________________________________</w:t>
      </w:r>
    </w:p>
    <w:p w:rsidR="0019734B" w:rsidRPr="000205A8" w:rsidRDefault="0019734B" w:rsidP="0019734B">
      <w:pPr>
        <w:jc w:val="center"/>
        <w:rPr>
          <w:rFonts w:eastAsia="Arial Unicode MS"/>
          <w:i/>
          <w:iCs/>
          <w:u w:color="000000"/>
        </w:rPr>
      </w:pPr>
      <w:r w:rsidRPr="000205A8">
        <w:rPr>
          <w:rFonts w:eastAsia="Arial Unicode MS"/>
          <w:i/>
          <w:iCs/>
          <w:u w:color="000000"/>
        </w:rPr>
        <w:t>(длъжност)</w:t>
      </w:r>
    </w:p>
    <w:p w:rsidR="0019734B" w:rsidRPr="000205A8" w:rsidRDefault="0019734B" w:rsidP="0019734B">
      <w:pPr>
        <w:jc w:val="both"/>
        <w:rPr>
          <w:rFonts w:eastAsia="Arial Unicode MS"/>
          <w:u w:color="000000"/>
        </w:rPr>
      </w:pPr>
      <w:r w:rsidRPr="000205A8">
        <w:rPr>
          <w:rFonts w:eastAsia="Arial Unicode MS"/>
          <w:u w:color="000000"/>
        </w:rPr>
        <w:t>на _____________________________________________________________________________</w:t>
      </w:r>
    </w:p>
    <w:p w:rsidR="0019734B" w:rsidRPr="000205A8" w:rsidRDefault="0019734B" w:rsidP="0019734B">
      <w:pPr>
        <w:jc w:val="center"/>
        <w:rPr>
          <w:rFonts w:eastAsia="Arial Unicode MS"/>
          <w:i/>
          <w:iCs/>
          <w:u w:color="000000"/>
        </w:rPr>
      </w:pPr>
      <w:r w:rsidRPr="000205A8">
        <w:rPr>
          <w:rFonts w:eastAsia="Arial Unicode MS"/>
          <w:i/>
          <w:iCs/>
          <w:u w:color="000000"/>
        </w:rPr>
        <w:t>(наименование и правна форма на лицето)</w:t>
      </w:r>
    </w:p>
    <w:p w:rsidR="0019734B" w:rsidRPr="000205A8" w:rsidRDefault="0019734B" w:rsidP="0019734B">
      <w:pPr>
        <w:jc w:val="both"/>
        <w:rPr>
          <w:rFonts w:eastAsia="Arial Unicode MS"/>
          <w:u w:color="000000"/>
        </w:rPr>
      </w:pPr>
      <w:r w:rsidRPr="000205A8">
        <w:rPr>
          <w:rFonts w:eastAsia="Arial Unicode MS"/>
          <w:u w:color="000000"/>
        </w:rPr>
        <w:t xml:space="preserve">ЕИК/БУЛСТАТ_______________________________________________________________ – участник/подизпълнител/трето лице </w:t>
      </w:r>
      <w:r w:rsidRPr="000205A8">
        <w:rPr>
          <w:rFonts w:eastAsia="Arial Unicode MS"/>
          <w:i/>
          <w:u w:color="000000"/>
        </w:rPr>
        <w:t>(невярното се зачертава)</w:t>
      </w:r>
      <w:r w:rsidRPr="000205A8">
        <w:rPr>
          <w:rFonts w:eastAsia="Arial Unicode MS"/>
          <w:u w:color="000000"/>
        </w:rPr>
        <w:t xml:space="preserve"> в процедура за възлагане на обществена поръчка с предмет: „</w:t>
      </w:r>
      <w:r w:rsidRPr="000205A8">
        <w:rPr>
          <w:rFonts w:eastAsia="MS Mincho"/>
          <w:i/>
        </w:rPr>
        <w:t>………………………………………………..“</w:t>
      </w:r>
    </w:p>
    <w:p w:rsidR="0019734B" w:rsidRPr="000205A8" w:rsidRDefault="0019734B" w:rsidP="0019734B">
      <w:pPr>
        <w:jc w:val="both"/>
        <w:rPr>
          <w:rFonts w:eastAsia="Arial Unicode MS"/>
          <w:u w:color="000000"/>
        </w:rPr>
      </w:pPr>
    </w:p>
    <w:p w:rsidR="0019734B" w:rsidRPr="000205A8" w:rsidRDefault="0019734B" w:rsidP="0019734B">
      <w:pPr>
        <w:jc w:val="both"/>
        <w:rPr>
          <w:rFonts w:eastAsia="Arial Unicode MS"/>
          <w:b/>
          <w:u w:color="000000"/>
        </w:rPr>
      </w:pPr>
      <w:r w:rsidRPr="000205A8">
        <w:rPr>
          <w:rFonts w:eastAsia="Arial Unicode MS"/>
          <w:b/>
          <w:u w:color="000000"/>
        </w:rPr>
        <w:t>ДЕКЛАРИРАМ, ЧЕ:</w:t>
      </w:r>
    </w:p>
    <w:p w:rsidR="0019734B" w:rsidRPr="000205A8" w:rsidRDefault="0019734B" w:rsidP="0019734B">
      <w:pPr>
        <w:jc w:val="both"/>
        <w:rPr>
          <w:rFonts w:eastAsia="Arial Unicode MS"/>
          <w:u w:color="000000"/>
        </w:rPr>
      </w:pPr>
    </w:p>
    <w:p w:rsidR="0019734B" w:rsidRPr="000205A8" w:rsidRDefault="0019734B" w:rsidP="0019734B">
      <w:pPr>
        <w:jc w:val="both"/>
        <w:rPr>
          <w:rFonts w:eastAsia="Arial Unicode MS"/>
          <w:u w:color="000000"/>
        </w:rPr>
      </w:pPr>
      <w:r w:rsidRPr="000205A8">
        <w:rPr>
          <w:rFonts w:eastAsia="Arial Unicode MS"/>
          <w:u w:color="000000"/>
        </w:rPr>
        <w:t>1. Представляваното от мен дружество е / не е (</w:t>
      </w:r>
      <w:r w:rsidRPr="000205A8">
        <w:rPr>
          <w:rFonts w:eastAsia="Arial Unicode MS"/>
          <w:i/>
          <w:u w:color="000000"/>
        </w:rPr>
        <w:t>ненужното се зачертава</w:t>
      </w:r>
      <w:r w:rsidRPr="000205A8">
        <w:rPr>
          <w:rFonts w:eastAsia="Arial Unicode MS"/>
          <w:u w:color="000000"/>
        </w:rPr>
        <w:t>) регистрирано в юрисдикция с преференциален данъчен режим, а именно: ______________________________</w:t>
      </w:r>
      <w:r w:rsidRPr="000205A8">
        <w:rPr>
          <w:rFonts w:eastAsia="Arial Unicode MS"/>
          <w:u w:color="000000"/>
          <w:vertAlign w:val="superscript"/>
        </w:rPr>
        <w:footnoteReference w:id="1"/>
      </w:r>
    </w:p>
    <w:p w:rsidR="0019734B" w:rsidRPr="000205A8" w:rsidRDefault="0019734B" w:rsidP="0019734B">
      <w:pPr>
        <w:jc w:val="both"/>
        <w:rPr>
          <w:rFonts w:eastAsia="Arial Unicode MS"/>
          <w:u w:color="000000"/>
        </w:rPr>
      </w:pPr>
      <w:r w:rsidRPr="000205A8">
        <w:rPr>
          <w:rFonts w:eastAsia="Arial Unicode MS"/>
          <w:u w:color="000000"/>
        </w:rPr>
        <w:t>2. Представляваното от мен дружество е / не е (</w:t>
      </w:r>
      <w:r w:rsidRPr="000205A8">
        <w:rPr>
          <w:rFonts w:eastAsia="Arial Unicode MS"/>
          <w:i/>
          <w:u w:color="000000"/>
        </w:rPr>
        <w:t>ненужното се зачертава</w:t>
      </w:r>
      <w:r w:rsidRPr="000205A8">
        <w:rPr>
          <w:rFonts w:eastAsia="Arial Unicode MS"/>
          <w:u w:color="000000"/>
        </w:rPr>
        <w:t>) контролирано от лица, регистрирани в юрисдикции с преференциален данъчен режим, а именно: ____________________, като последното е регистрирано в __________________</w:t>
      </w:r>
      <w:r w:rsidRPr="000205A8">
        <w:rPr>
          <w:rFonts w:eastAsia="Arial Unicode MS"/>
          <w:u w:color="000000"/>
          <w:vertAlign w:val="superscript"/>
        </w:rPr>
        <w:footnoteReference w:id="2"/>
      </w:r>
    </w:p>
    <w:p w:rsidR="0019734B" w:rsidRPr="000205A8" w:rsidRDefault="0019734B" w:rsidP="0019734B">
      <w:pPr>
        <w:jc w:val="both"/>
        <w:rPr>
          <w:rFonts w:eastAsia="Arial Unicode MS"/>
          <w:u w:color="000000"/>
        </w:rPr>
      </w:pPr>
      <w:r w:rsidRPr="000205A8">
        <w:rPr>
          <w:rFonts w:eastAsia="Arial Unicode MS"/>
          <w:u w:color="000000"/>
        </w:rPr>
        <w:t>3.** Представляваното от мен дружество, съответно контролиращото лице по т. 2 попада в изключението на чл. 4, т. __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9734B" w:rsidRPr="000205A8" w:rsidRDefault="0019734B" w:rsidP="0019734B">
      <w:pPr>
        <w:jc w:val="both"/>
        <w:rPr>
          <w:rFonts w:eastAsia="Arial Unicode MS"/>
          <w:u w:color="000000"/>
        </w:rPr>
      </w:pPr>
      <w:r w:rsidRPr="000205A8">
        <w:rPr>
          <w:rFonts w:eastAsia="Arial Unicode MS"/>
          <w:u w:color="000000"/>
        </w:rPr>
        <w:lastRenderedPageBreak/>
        <w:t xml:space="preserve">4. 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_________________ с идентификационен номер (ЕИК) _________________. </w:t>
      </w:r>
    </w:p>
    <w:p w:rsidR="0019734B" w:rsidRPr="000205A8" w:rsidRDefault="0019734B" w:rsidP="0019734B">
      <w:pPr>
        <w:jc w:val="both"/>
        <w:rPr>
          <w:rFonts w:eastAsia="Arial Unicode MS"/>
          <w:u w:color="000000"/>
        </w:rPr>
      </w:pPr>
      <w:r w:rsidRPr="000205A8">
        <w:rPr>
          <w:rFonts w:eastAsia="Arial Unicode MS"/>
          <w:u w:color="000000"/>
        </w:rPr>
        <w:t>5. Запознат съм с правомощията на Възложителя по чл. 6, ал. 5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 14, ал. 2 от Заключителните разпоредби на същия.</w:t>
      </w:r>
    </w:p>
    <w:p w:rsidR="0019734B" w:rsidRPr="000205A8" w:rsidRDefault="0019734B" w:rsidP="0019734B">
      <w:pPr>
        <w:jc w:val="both"/>
        <w:rPr>
          <w:rFonts w:eastAsia="Arial Unicode MS"/>
          <w:u w:color="000000"/>
        </w:rPr>
      </w:pPr>
    </w:p>
    <w:p w:rsidR="0019734B" w:rsidRPr="000205A8" w:rsidRDefault="0019734B" w:rsidP="0019734B">
      <w:pPr>
        <w:jc w:val="both"/>
        <w:rPr>
          <w:rFonts w:eastAsia="Arial Unicode MS"/>
          <w:u w:color="000000"/>
        </w:rPr>
      </w:pPr>
      <w:r w:rsidRPr="000205A8">
        <w:rPr>
          <w:rFonts w:eastAsia="Arial Unicode MS"/>
          <w:u w:color="000000"/>
        </w:rPr>
        <w:t>Известна ми е отговорността по чл. 313 от Наказателния кодекс за посочване на неверни данни.</w:t>
      </w:r>
    </w:p>
    <w:p w:rsidR="0019734B" w:rsidRPr="000205A8" w:rsidRDefault="0019734B" w:rsidP="0019734B">
      <w:pPr>
        <w:rPr>
          <w:rFonts w:eastAsia="Arial Unicode MS"/>
          <w:u w:color="000000"/>
        </w:rPr>
      </w:pPr>
    </w:p>
    <w:p w:rsidR="0019734B" w:rsidRPr="000205A8" w:rsidRDefault="0019734B" w:rsidP="0019734B">
      <w:pPr>
        <w:rPr>
          <w:rFonts w:eastAsia="Arial Unicode MS"/>
          <w:u w:color="000000"/>
        </w:rPr>
      </w:pPr>
      <w:r w:rsidRPr="000205A8">
        <w:rPr>
          <w:rFonts w:eastAsia="Arial Unicode MS"/>
          <w:u w:color="000000"/>
        </w:rPr>
        <w:t>_______________</w:t>
      </w:r>
      <w:r w:rsidRPr="000205A8">
        <w:rPr>
          <w:rFonts w:eastAsia="Arial Unicode MS"/>
          <w:u w:color="000000"/>
        </w:rPr>
        <w:tab/>
      </w:r>
      <w:r w:rsidRPr="000205A8">
        <w:rPr>
          <w:rFonts w:eastAsia="Arial Unicode MS"/>
          <w:u w:color="000000"/>
        </w:rPr>
        <w:tab/>
      </w:r>
      <w:r w:rsidRPr="000205A8">
        <w:rPr>
          <w:rFonts w:eastAsia="Arial Unicode MS"/>
          <w:u w:color="000000"/>
        </w:rPr>
        <w:tab/>
      </w:r>
      <w:r w:rsidRPr="000205A8">
        <w:rPr>
          <w:rFonts w:eastAsia="Arial Unicode MS"/>
          <w:u w:color="000000"/>
        </w:rPr>
        <w:tab/>
      </w:r>
      <w:r w:rsidRPr="000205A8">
        <w:rPr>
          <w:rFonts w:eastAsia="Arial Unicode MS"/>
          <w:u w:color="000000"/>
        </w:rPr>
        <w:tab/>
      </w:r>
      <w:r w:rsidRPr="000205A8">
        <w:rPr>
          <w:rFonts w:eastAsia="Arial Unicode MS"/>
          <w:u w:color="000000"/>
        </w:rPr>
        <w:tab/>
      </w:r>
    </w:p>
    <w:p w:rsidR="0019734B" w:rsidRPr="000205A8" w:rsidRDefault="0019734B" w:rsidP="0019734B">
      <w:pPr>
        <w:rPr>
          <w:rFonts w:eastAsia="Arial Unicode MS"/>
          <w:i/>
          <w:iCs/>
          <w:u w:color="000000"/>
        </w:rPr>
      </w:pPr>
      <w:r w:rsidRPr="000205A8">
        <w:rPr>
          <w:rFonts w:eastAsia="Arial Unicode MS"/>
          <w:i/>
          <w:iCs/>
          <w:u w:color="000000"/>
        </w:rPr>
        <w:t>(място на подписване)</w:t>
      </w:r>
    </w:p>
    <w:p w:rsidR="0019734B" w:rsidRPr="000205A8" w:rsidRDefault="0019734B" w:rsidP="0019734B">
      <w:pPr>
        <w:rPr>
          <w:rFonts w:eastAsia="Arial Unicode MS"/>
          <w:u w:val="single" w:color="000000"/>
        </w:rPr>
      </w:pPr>
      <w:r w:rsidRPr="000205A8">
        <w:rPr>
          <w:rFonts w:eastAsia="Arial Unicode MS"/>
          <w:u w:val="single" w:color="000000"/>
        </w:rPr>
        <w:tab/>
      </w:r>
      <w:r w:rsidRPr="000205A8">
        <w:rPr>
          <w:rFonts w:eastAsia="Arial Unicode MS"/>
          <w:u w:val="single" w:color="000000"/>
        </w:rPr>
        <w:tab/>
      </w:r>
      <w:r w:rsidRPr="000205A8">
        <w:rPr>
          <w:rFonts w:eastAsia="Arial Unicode MS"/>
          <w:u w:val="single" w:color="000000"/>
        </w:rPr>
        <w:tab/>
        <w:t xml:space="preserve">       </w:t>
      </w:r>
      <w:r w:rsidRPr="000205A8">
        <w:rPr>
          <w:rFonts w:eastAsia="Arial Unicode MS"/>
          <w:u w:color="000000"/>
        </w:rPr>
        <w:t xml:space="preserve">г.                 </w:t>
      </w:r>
      <w:r w:rsidRPr="000205A8">
        <w:rPr>
          <w:rFonts w:eastAsia="Arial Unicode MS"/>
          <w:u w:color="000000"/>
        </w:rPr>
        <w:tab/>
      </w:r>
      <w:r w:rsidRPr="000205A8">
        <w:rPr>
          <w:rFonts w:eastAsia="Arial Unicode MS"/>
          <w:u w:color="000000"/>
        </w:rPr>
        <w:tab/>
      </w:r>
      <w:r w:rsidRPr="000205A8">
        <w:rPr>
          <w:rFonts w:eastAsia="Arial Unicode MS"/>
          <w:u w:color="000000"/>
        </w:rPr>
        <w:tab/>
        <w:t xml:space="preserve">Декларатор: </w:t>
      </w:r>
      <w:r w:rsidRPr="000205A8">
        <w:rPr>
          <w:rFonts w:eastAsia="Arial Unicode MS"/>
          <w:u w:val="single" w:color="000000"/>
        </w:rPr>
        <w:tab/>
      </w:r>
      <w:r w:rsidRPr="000205A8">
        <w:rPr>
          <w:rFonts w:eastAsia="Arial Unicode MS"/>
          <w:u w:val="single" w:color="000000"/>
        </w:rPr>
        <w:tab/>
      </w:r>
      <w:r w:rsidRPr="000205A8">
        <w:rPr>
          <w:rFonts w:eastAsia="Arial Unicode MS"/>
          <w:u w:val="single" w:color="000000"/>
        </w:rPr>
        <w:tab/>
      </w:r>
      <w:r w:rsidRPr="000205A8">
        <w:rPr>
          <w:rFonts w:eastAsia="Arial Unicode MS"/>
          <w:u w:val="single" w:color="000000"/>
        </w:rPr>
        <w:tab/>
      </w:r>
    </w:p>
    <w:p w:rsidR="0019734B" w:rsidRPr="000205A8" w:rsidRDefault="0019734B" w:rsidP="0019734B">
      <w:pPr>
        <w:rPr>
          <w:rFonts w:eastAsia="Arial Unicode MS"/>
          <w:i/>
          <w:iCs/>
          <w:u w:color="000000"/>
        </w:rPr>
      </w:pPr>
      <w:r w:rsidRPr="000205A8">
        <w:rPr>
          <w:rFonts w:eastAsia="Arial Unicode MS"/>
          <w:i/>
          <w:iCs/>
          <w:u w:color="000000"/>
        </w:rPr>
        <w:t xml:space="preserve">(дата на подписване) </w:t>
      </w:r>
      <w:r w:rsidRPr="000205A8">
        <w:rPr>
          <w:rFonts w:eastAsia="Arial Unicode MS"/>
          <w:i/>
          <w:iCs/>
          <w:u w:color="000000"/>
        </w:rPr>
        <w:tab/>
      </w:r>
      <w:r w:rsidRPr="000205A8">
        <w:rPr>
          <w:rFonts w:eastAsia="Arial Unicode MS"/>
          <w:i/>
          <w:iCs/>
          <w:u w:color="000000"/>
        </w:rPr>
        <w:tab/>
      </w:r>
      <w:r w:rsidRPr="000205A8">
        <w:rPr>
          <w:rFonts w:eastAsia="Arial Unicode MS"/>
          <w:i/>
          <w:iCs/>
          <w:u w:color="000000"/>
        </w:rPr>
        <w:tab/>
      </w:r>
      <w:r w:rsidRPr="000205A8">
        <w:rPr>
          <w:rFonts w:eastAsia="Arial Unicode MS"/>
          <w:i/>
          <w:iCs/>
          <w:u w:color="000000"/>
        </w:rPr>
        <w:tab/>
      </w:r>
      <w:r w:rsidRPr="000205A8">
        <w:rPr>
          <w:rFonts w:eastAsia="Arial Unicode MS"/>
          <w:i/>
          <w:iCs/>
          <w:u w:color="000000"/>
        </w:rPr>
        <w:tab/>
      </w:r>
      <w:r w:rsidRPr="000205A8">
        <w:rPr>
          <w:rFonts w:eastAsia="Arial Unicode MS"/>
          <w:i/>
          <w:iCs/>
          <w:u w:color="000000"/>
        </w:rPr>
        <w:tab/>
        <w:t>(име, длъжност, подпис)</w:t>
      </w:r>
    </w:p>
    <w:p w:rsidR="0019734B" w:rsidRPr="000205A8" w:rsidRDefault="0019734B" w:rsidP="0019734B">
      <w:pPr>
        <w:rPr>
          <w:rFonts w:eastAsia="Arial Unicode MS"/>
          <w:i/>
          <w:iCs/>
          <w:u w:color="000000"/>
        </w:rPr>
      </w:pPr>
    </w:p>
    <w:p w:rsidR="0019734B" w:rsidRPr="000205A8" w:rsidRDefault="0019734B" w:rsidP="0019734B">
      <w:pPr>
        <w:jc w:val="both"/>
        <w:rPr>
          <w:rFonts w:eastAsia="Arial Unicode MS"/>
          <w:i/>
          <w:iCs/>
          <w:u w:val="single"/>
        </w:rPr>
      </w:pPr>
      <w:r w:rsidRPr="000205A8">
        <w:rPr>
          <w:rFonts w:eastAsia="Arial Unicode MS"/>
          <w:i/>
          <w:iCs/>
          <w:u w:val="single"/>
        </w:rPr>
        <w:t>Декларацията по образец № 6се представя преди сключване на договор за обществена поръчка.</w:t>
      </w:r>
    </w:p>
    <w:p w:rsidR="0019734B" w:rsidRPr="000205A8" w:rsidRDefault="0019734B" w:rsidP="0019734B">
      <w:pPr>
        <w:jc w:val="both"/>
        <w:rPr>
          <w:rFonts w:eastAsia="Arial Unicode MS"/>
          <w:i/>
          <w:iCs/>
          <w:u w:color="000000"/>
        </w:rPr>
      </w:pPr>
    </w:p>
    <w:p w:rsidR="0019734B" w:rsidRPr="000205A8" w:rsidRDefault="0019734B" w:rsidP="0019734B">
      <w:pPr>
        <w:jc w:val="both"/>
        <w:rPr>
          <w:rFonts w:eastAsia="Arial Unicode MS"/>
          <w:i/>
          <w:iCs/>
          <w:u w:color="000000"/>
        </w:rPr>
      </w:pPr>
      <w:r w:rsidRPr="000205A8">
        <w:rPr>
          <w:rFonts w:eastAsia="Arial Unicode MS"/>
          <w:i/>
          <w:iCs/>
          <w:u w:color="000000"/>
        </w:rPr>
        <w:t>*Декларацията се представя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rsidR="0019734B" w:rsidRPr="000205A8" w:rsidRDefault="0019734B" w:rsidP="0019734B">
      <w:pPr>
        <w:jc w:val="both"/>
        <w:rPr>
          <w:rFonts w:eastAsia="Arial Unicode MS"/>
          <w:i/>
          <w:iCs/>
          <w:u w:color="000000"/>
        </w:rPr>
      </w:pPr>
      <w:r w:rsidRPr="000205A8">
        <w:rPr>
          <w:rFonts w:eastAsia="Arial Unicode MS"/>
          <w:i/>
          <w:iCs/>
          <w:u w:color="000000"/>
        </w:rPr>
        <w:t>** Т. 3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19734B" w:rsidRPr="000205A8" w:rsidRDefault="0019734B" w:rsidP="0019734B">
      <w:pPr>
        <w:jc w:val="both"/>
        <w:rPr>
          <w:rFonts w:eastAsia="Arial Unicode MS"/>
          <w:i/>
          <w:iCs/>
          <w:u w:color="000000"/>
        </w:rPr>
      </w:pPr>
      <w:r w:rsidRPr="000205A8">
        <w:rPr>
          <w:rFonts w:eastAsia="Arial Unicode MS"/>
          <w:i/>
          <w:iCs/>
          <w:u w:color="000000"/>
        </w:rPr>
        <w:t>***</w:t>
      </w:r>
      <w:r w:rsidRPr="000205A8">
        <w:rPr>
          <w:rFonts w:eastAsia="Arial Unicode MS"/>
          <w:u w:color="000000"/>
        </w:rPr>
        <w:t xml:space="preserve"> </w:t>
      </w:r>
      <w:r w:rsidRPr="000205A8">
        <w:rPr>
          <w:rFonts w:eastAsia="Arial Unicode MS"/>
          <w:i/>
          <w:iCs/>
          <w:u w:color="000000"/>
        </w:rPr>
        <w:t>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9734B" w:rsidRPr="000205A8" w:rsidRDefault="0019734B" w:rsidP="0019734B">
      <w:pPr>
        <w:jc w:val="both"/>
        <w:rPr>
          <w:rFonts w:eastAsia="Arial Unicode MS"/>
          <w:i/>
          <w:iCs/>
          <w:u w:color="000000"/>
        </w:rPr>
      </w:pPr>
      <w:r w:rsidRPr="000205A8">
        <w:rPr>
          <w:rFonts w:eastAsia="Arial Unicode MS"/>
          <w:i/>
          <w:iCs/>
          <w:u w:color="000000"/>
        </w:rPr>
        <w:t>„Членове 3 и 3а не се прилагат, когато:</w:t>
      </w:r>
    </w:p>
    <w:p w:rsidR="0019734B" w:rsidRPr="000205A8" w:rsidRDefault="0019734B" w:rsidP="0019734B">
      <w:pPr>
        <w:jc w:val="both"/>
        <w:rPr>
          <w:rFonts w:eastAsia="Arial Unicode MS"/>
          <w:i/>
          <w:iCs/>
          <w:u w:color="000000"/>
        </w:rPr>
      </w:pPr>
      <w:r w:rsidRPr="000205A8">
        <w:rPr>
          <w:rFonts w:eastAsia="Arial Unicode MS"/>
          <w:i/>
          <w:iCs/>
          <w:u w:color="00000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9734B" w:rsidRPr="000205A8" w:rsidRDefault="0019734B" w:rsidP="0019734B">
      <w:pPr>
        <w:jc w:val="both"/>
        <w:rPr>
          <w:rFonts w:eastAsia="Arial Unicode MS"/>
          <w:i/>
          <w:iCs/>
          <w:u w:color="000000"/>
        </w:rPr>
      </w:pPr>
      <w:r w:rsidRPr="000205A8">
        <w:rPr>
          <w:rFonts w:eastAsia="Arial Unicode MS"/>
          <w:i/>
          <w:iCs/>
          <w:u w:color="000000"/>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w:t>
      </w:r>
      <w:r w:rsidRPr="000205A8">
        <w:rPr>
          <w:rFonts w:eastAsia="Arial Unicode MS"/>
          <w:i/>
          <w:iCs/>
          <w:u w:color="000000"/>
        </w:rPr>
        <w:lastRenderedPageBreak/>
        <w:t xml:space="preserve">неговите действителни собственици – физически лица, са вписани в регистъра по </w:t>
      </w:r>
      <w:hyperlink r:id="rId7" w:history="1">
        <w:r w:rsidRPr="000205A8">
          <w:rPr>
            <w:rFonts w:eastAsia="Arial Unicode MS"/>
            <w:i/>
            <w:iCs/>
            <w:u w:color="000000"/>
          </w:rPr>
          <w:t>чл. 6</w:t>
        </w:r>
      </w:hyperlink>
      <w:r w:rsidRPr="000205A8">
        <w:rPr>
          <w:rFonts w:eastAsia="Arial Unicode MS"/>
          <w:i/>
          <w:iCs/>
          <w:u w:color="000000"/>
        </w:rPr>
        <w:t>;</w:t>
      </w:r>
    </w:p>
    <w:p w:rsidR="0019734B" w:rsidRPr="000205A8" w:rsidRDefault="0019734B" w:rsidP="0019734B">
      <w:pPr>
        <w:jc w:val="both"/>
        <w:rPr>
          <w:rFonts w:eastAsia="Arial Unicode MS"/>
          <w:i/>
          <w:iCs/>
          <w:u w:color="000000"/>
        </w:rPr>
      </w:pPr>
      <w:r w:rsidRPr="000205A8">
        <w:rPr>
          <w:rFonts w:eastAsia="Arial Unicode MS"/>
          <w:i/>
          <w:iCs/>
          <w:u w:color="00000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9734B" w:rsidRPr="000205A8" w:rsidRDefault="0019734B" w:rsidP="0019734B">
      <w:pPr>
        <w:jc w:val="both"/>
        <w:rPr>
          <w:rFonts w:eastAsia="Arial Unicode MS"/>
          <w:i/>
          <w:iCs/>
          <w:u w:color="000000"/>
        </w:rPr>
      </w:pPr>
      <w:r w:rsidRPr="000205A8">
        <w:rPr>
          <w:rFonts w:eastAsia="Arial Unicode MS"/>
          <w:i/>
          <w:iCs/>
          <w:u w:color="00000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8" w:history="1">
        <w:r w:rsidRPr="000205A8">
          <w:rPr>
            <w:rFonts w:eastAsia="Arial Unicode MS"/>
            <w:i/>
            <w:iCs/>
            <w:u w:color="000000"/>
          </w:rPr>
          <w:t>Закона за задължителното депозиране на печатни и други произведения</w:t>
        </w:r>
      </w:hyperlink>
      <w:r w:rsidRPr="000205A8">
        <w:rPr>
          <w:rFonts w:eastAsia="Arial Unicode MS"/>
          <w:i/>
          <w:iCs/>
          <w:u w:color="000000"/>
        </w:rPr>
        <w:t>.</w:t>
      </w:r>
    </w:p>
    <w:p w:rsidR="0019734B" w:rsidRPr="000205A8" w:rsidRDefault="0019734B" w:rsidP="0019734B">
      <w:pPr>
        <w:jc w:val="both"/>
        <w:rPr>
          <w:rFonts w:eastAsia="Arial Unicode MS"/>
          <w:i/>
          <w:iCs/>
          <w:u w:color="000000"/>
        </w:rPr>
      </w:pPr>
      <w:r w:rsidRPr="000205A8">
        <w:rPr>
          <w:rFonts w:eastAsia="Arial Unicode MS"/>
          <w:i/>
          <w:iCs/>
          <w:u w:color="000000"/>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9734B" w:rsidRPr="000205A8" w:rsidRDefault="0019734B" w:rsidP="0019734B">
      <w:pPr>
        <w:jc w:val="both"/>
        <w:rPr>
          <w:rFonts w:eastAsia="Arial Unicode MS"/>
          <w:i/>
          <w:iCs/>
          <w:u w:color="000000"/>
        </w:rPr>
      </w:pPr>
      <w:r w:rsidRPr="000205A8">
        <w:rPr>
          <w:rFonts w:eastAsia="Arial Unicode MS"/>
          <w:i/>
          <w:iCs/>
          <w:u w:color="000000"/>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9" w:history="1">
        <w:r w:rsidRPr="000205A8">
          <w:rPr>
            <w:rFonts w:eastAsia="Arial Unicode MS"/>
            <w:i/>
            <w:iCs/>
            <w:u w:color="000000"/>
          </w:rPr>
          <w:t>Решение на Съвета 2013/755/ЕС</w:t>
        </w:r>
      </w:hyperlink>
      <w:r w:rsidRPr="000205A8">
        <w:rPr>
          <w:rFonts w:eastAsia="Arial Unicode MS"/>
          <w:i/>
          <w:iCs/>
          <w:u w:color="000000"/>
        </w:rPr>
        <w:t xml:space="preserve"> от 25 ноември </w:t>
      </w:r>
      <w:smartTag w:uri="urn:schemas-microsoft-com:office:smarttags" w:element="metricconverter">
        <w:smartTagPr>
          <w:attr w:name="ProductID" w:val="2013 г"/>
        </w:smartTagPr>
        <w:r w:rsidRPr="000205A8">
          <w:rPr>
            <w:rFonts w:eastAsia="Arial Unicode MS"/>
            <w:i/>
            <w:iCs/>
            <w:u w:color="000000"/>
          </w:rPr>
          <w:t>2013 г</w:t>
        </w:r>
      </w:smartTag>
      <w:r w:rsidRPr="000205A8">
        <w:rPr>
          <w:rFonts w:eastAsia="Arial Unicode MS"/>
          <w:i/>
          <w:iCs/>
          <w:u w:color="000000"/>
        </w:rPr>
        <w:t xml:space="preserve">. за асоцииране на отвъдморските страни и територии към Европейския съюз ("Решение за отвъдморско асоцииране") (OB, L 344/1 от 19 декември </w:t>
      </w:r>
      <w:smartTag w:uri="urn:schemas-microsoft-com:office:smarttags" w:element="metricconverter">
        <w:smartTagPr>
          <w:attr w:name="ProductID" w:val="2013 г"/>
        </w:smartTagPr>
        <w:r w:rsidRPr="000205A8">
          <w:rPr>
            <w:rFonts w:eastAsia="Arial Unicode MS"/>
            <w:i/>
            <w:iCs/>
            <w:u w:color="000000"/>
          </w:rPr>
          <w:t>2013 г</w:t>
        </w:r>
      </w:smartTag>
      <w:r w:rsidRPr="000205A8">
        <w:rPr>
          <w:rFonts w:eastAsia="Arial Unicode MS"/>
          <w:i/>
          <w:iCs/>
          <w:u w:color="000000"/>
        </w:rPr>
        <w:t xml:space="preserve">.) и неговите действителни собственици – физически лица, са вписани в регистъра по </w:t>
      </w:r>
      <w:hyperlink r:id="rId10" w:history="1">
        <w:r w:rsidRPr="000205A8">
          <w:rPr>
            <w:rFonts w:eastAsia="Arial Unicode MS"/>
            <w:i/>
            <w:iCs/>
            <w:u w:color="000000"/>
          </w:rPr>
          <w:t>чл. 6</w:t>
        </w:r>
      </w:hyperlink>
      <w:r w:rsidRPr="000205A8">
        <w:rPr>
          <w:rFonts w:eastAsia="Arial Unicode MS"/>
          <w:i/>
          <w:iCs/>
          <w:u w:color="000000"/>
        </w:rPr>
        <w:t xml:space="preserve"> – за дейностите, за които се прилага решението;</w:t>
      </w:r>
    </w:p>
    <w:p w:rsidR="0019734B" w:rsidRPr="000205A8" w:rsidRDefault="0019734B" w:rsidP="0019734B">
      <w:pPr>
        <w:jc w:val="both"/>
        <w:rPr>
          <w:rFonts w:eastAsia="Arial Unicode MS"/>
          <w:i/>
          <w:iCs/>
          <w:u w:color="000000"/>
        </w:rPr>
      </w:pPr>
      <w:r w:rsidRPr="000205A8">
        <w:rPr>
          <w:rFonts w:eastAsia="Arial Unicode MS"/>
          <w:i/>
          <w:iCs/>
          <w:u w:color="000000"/>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9734B" w:rsidRPr="000205A8" w:rsidRDefault="0019734B" w:rsidP="0019734B">
      <w:pPr>
        <w:jc w:val="both"/>
        <w:rPr>
          <w:rFonts w:eastAsia="Arial Unicode MS"/>
          <w:i/>
          <w:iCs/>
          <w:u w:color="000000"/>
        </w:rPr>
      </w:pPr>
      <w:r w:rsidRPr="000205A8">
        <w:rPr>
          <w:rFonts w:eastAsia="Arial Unicode MS"/>
          <w:i/>
          <w:iCs/>
          <w:u w:color="000000"/>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w:t>
      </w:r>
      <w:smartTag w:uri="urn:schemas-microsoft-com:office:smarttags" w:element="metricconverter">
        <w:smartTagPr>
          <w:attr w:name="ProductID" w:val="6.”"/>
        </w:smartTagPr>
        <w:r w:rsidRPr="000205A8">
          <w:rPr>
            <w:rFonts w:eastAsia="Arial Unicode MS"/>
            <w:i/>
            <w:iCs/>
            <w:u w:color="000000"/>
          </w:rPr>
          <w:t>6.”</w:t>
        </w:r>
      </w:smartTag>
    </w:p>
    <w:p w:rsidR="00BD4057" w:rsidRPr="000205A8" w:rsidRDefault="00BD4057"/>
    <w:sectPr w:rsidR="00BD4057" w:rsidRPr="000205A8" w:rsidSect="00487B08">
      <w:headerReference w:type="even" r:id="rId11"/>
      <w:headerReference w:type="default" r:id="rId12"/>
      <w:footerReference w:type="even" r:id="rId13"/>
      <w:footerReference w:type="default" r:id="rId14"/>
      <w:headerReference w:type="first" r:id="rId15"/>
      <w:footerReference w:type="first" r:id="rId16"/>
      <w:pgSz w:w="11906" w:h="16838"/>
      <w:pgMar w:top="20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A9" w:rsidRDefault="007921A9" w:rsidP="0019734B">
      <w:r>
        <w:separator/>
      </w:r>
    </w:p>
  </w:endnote>
  <w:endnote w:type="continuationSeparator" w:id="0">
    <w:p w:rsidR="007921A9" w:rsidRDefault="007921A9" w:rsidP="0019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08" w:rsidRDefault="00487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04" w:rsidRPr="00DD6A04" w:rsidRDefault="00DD6A04" w:rsidP="00DD6A04">
    <w:pPr>
      <w:widowControl w:val="0"/>
      <w:kinsoku w:val="0"/>
      <w:overflowPunct w:val="0"/>
      <w:autoSpaceDE w:val="0"/>
      <w:autoSpaceDN w:val="0"/>
      <w:adjustRightInd w:val="0"/>
      <w:spacing w:before="10"/>
      <w:ind w:left="6" w:right="8"/>
      <w:jc w:val="center"/>
      <w:rPr>
        <w:rFonts w:eastAsiaTheme="minorEastAsia"/>
        <w:i/>
        <w:iCs/>
        <w:sz w:val="20"/>
        <w:szCs w:val="20"/>
      </w:rPr>
    </w:pPr>
    <w:r w:rsidRPr="00DD6A04">
      <w:rPr>
        <w:rFonts w:eastAsiaTheme="minorEastAsia"/>
        <w:i/>
        <w:iCs/>
        <w:sz w:val="20"/>
        <w:szCs w:val="20"/>
      </w:rPr>
      <w:t>Проект „Доразвитие и централизиране на порталите в СП за достъп на граждани до информация, е-услуги и е-правосъдие“, се осъществява с финансовата подкрепа на Оперативна програма</w:t>
    </w:r>
  </w:p>
  <w:p w:rsidR="00DD6A04" w:rsidRPr="00DD6A04" w:rsidRDefault="00DD6A04" w:rsidP="00DD6A04">
    <w:pPr>
      <w:widowControl w:val="0"/>
      <w:kinsoku w:val="0"/>
      <w:overflowPunct w:val="0"/>
      <w:autoSpaceDE w:val="0"/>
      <w:autoSpaceDN w:val="0"/>
      <w:adjustRightInd w:val="0"/>
      <w:ind w:left="10" w:right="8"/>
      <w:jc w:val="center"/>
      <w:rPr>
        <w:rFonts w:eastAsiaTheme="minorEastAsia"/>
        <w:lang w:val="en-US"/>
      </w:rPr>
    </w:pPr>
    <w:r w:rsidRPr="00DD6A04">
      <w:rPr>
        <w:rFonts w:eastAsiaTheme="minorEastAsia"/>
        <w:i/>
        <w:iCs/>
        <w:sz w:val="20"/>
        <w:szCs w:val="20"/>
      </w:rPr>
      <w:t>„Добро управление“ 2014-2020, съфинансирана от Европейския съюз чрез Европейския социален фонд</w:t>
    </w:r>
  </w:p>
  <w:p w:rsidR="000123FA" w:rsidRDefault="00012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08" w:rsidRDefault="0048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A9" w:rsidRDefault="007921A9" w:rsidP="0019734B">
      <w:r>
        <w:separator/>
      </w:r>
    </w:p>
  </w:footnote>
  <w:footnote w:type="continuationSeparator" w:id="0">
    <w:p w:rsidR="007921A9" w:rsidRDefault="007921A9" w:rsidP="0019734B">
      <w:r>
        <w:continuationSeparator/>
      </w:r>
    </w:p>
  </w:footnote>
  <w:footnote w:id="1">
    <w:p w:rsidR="0019734B" w:rsidRDefault="0019734B" w:rsidP="0019734B">
      <w:pPr>
        <w:pStyle w:val="FootnoteText"/>
      </w:pPr>
      <w:r w:rsidRPr="00BC1355">
        <w:rPr>
          <w:rStyle w:val="FootnoteReference"/>
          <w:rFonts w:ascii="Times New Roman" w:hAnsi="Times New Roman"/>
          <w:b w:val="0"/>
        </w:rPr>
        <w:footnoteRef/>
      </w:r>
      <w:r w:rsidRPr="00BC1355">
        <w:rPr>
          <w:rFonts w:ascii="Times New Roman" w:hAnsi="Times New Roman"/>
          <w:b w:val="0"/>
        </w:rPr>
        <w:t xml:space="preserve"> </w:t>
      </w:r>
      <w:proofErr w:type="spellStart"/>
      <w:proofErr w:type="gramStart"/>
      <w:r w:rsidRPr="00BC1355">
        <w:rPr>
          <w:rFonts w:ascii="Times New Roman" w:hAnsi="Times New Roman"/>
          <w:b w:val="0"/>
        </w:rPr>
        <w:t>Попълва</w:t>
      </w:r>
      <w:proofErr w:type="spellEnd"/>
      <w:r w:rsidRPr="00BC1355">
        <w:rPr>
          <w:rFonts w:ascii="Times New Roman" w:hAnsi="Times New Roman"/>
          <w:b w:val="0"/>
        </w:rPr>
        <w:t xml:space="preserve"> </w:t>
      </w:r>
      <w:proofErr w:type="spellStart"/>
      <w:r w:rsidRPr="00BC1355">
        <w:rPr>
          <w:rFonts w:ascii="Times New Roman" w:hAnsi="Times New Roman"/>
          <w:b w:val="0"/>
        </w:rPr>
        <w:t>се</w:t>
      </w:r>
      <w:proofErr w:type="spellEnd"/>
      <w:r w:rsidRPr="00BC1355">
        <w:rPr>
          <w:rFonts w:ascii="Times New Roman" w:hAnsi="Times New Roman"/>
          <w:b w:val="0"/>
        </w:rPr>
        <w:t xml:space="preserve"> </w:t>
      </w:r>
      <w:proofErr w:type="spellStart"/>
      <w:r w:rsidRPr="00BC1355">
        <w:rPr>
          <w:rFonts w:ascii="Times New Roman" w:hAnsi="Times New Roman"/>
          <w:b w:val="0"/>
        </w:rPr>
        <w:t>юрисдикцията</w:t>
      </w:r>
      <w:proofErr w:type="spellEnd"/>
      <w:r w:rsidRPr="00BC1355">
        <w:rPr>
          <w:rFonts w:ascii="Times New Roman" w:hAnsi="Times New Roman"/>
          <w:b w:val="0"/>
        </w:rPr>
        <w:t xml:space="preserve"> с </w:t>
      </w:r>
      <w:proofErr w:type="spellStart"/>
      <w:r w:rsidRPr="00BC1355">
        <w:rPr>
          <w:rFonts w:ascii="Times New Roman" w:hAnsi="Times New Roman"/>
          <w:b w:val="0"/>
        </w:rPr>
        <w:t>преференциален</w:t>
      </w:r>
      <w:proofErr w:type="spellEnd"/>
      <w:r w:rsidRPr="00BC1355">
        <w:rPr>
          <w:rFonts w:ascii="Times New Roman" w:hAnsi="Times New Roman"/>
          <w:b w:val="0"/>
        </w:rPr>
        <w:t xml:space="preserve"> </w:t>
      </w:r>
      <w:proofErr w:type="spellStart"/>
      <w:r w:rsidRPr="00BC1355">
        <w:rPr>
          <w:rFonts w:ascii="Times New Roman" w:hAnsi="Times New Roman"/>
          <w:b w:val="0"/>
        </w:rPr>
        <w:t>данъчен</w:t>
      </w:r>
      <w:proofErr w:type="spellEnd"/>
      <w:r w:rsidRPr="00BC1355">
        <w:rPr>
          <w:rFonts w:ascii="Times New Roman" w:hAnsi="Times New Roman"/>
          <w:b w:val="0"/>
        </w:rPr>
        <w:t xml:space="preserve"> </w:t>
      </w:r>
      <w:proofErr w:type="spellStart"/>
      <w:r w:rsidRPr="00BC1355">
        <w:rPr>
          <w:rFonts w:ascii="Times New Roman" w:hAnsi="Times New Roman"/>
          <w:b w:val="0"/>
        </w:rPr>
        <w:t>режим</w:t>
      </w:r>
      <w:proofErr w:type="spellEnd"/>
      <w:r w:rsidRPr="00BC1355">
        <w:rPr>
          <w:rFonts w:ascii="Times New Roman" w:hAnsi="Times New Roman"/>
          <w:b w:val="0"/>
        </w:rPr>
        <w:t xml:space="preserve">, в </w:t>
      </w:r>
      <w:proofErr w:type="spellStart"/>
      <w:r w:rsidRPr="00BC1355">
        <w:rPr>
          <w:rFonts w:ascii="Times New Roman" w:hAnsi="Times New Roman"/>
          <w:b w:val="0"/>
        </w:rPr>
        <w:t>която</w:t>
      </w:r>
      <w:proofErr w:type="spellEnd"/>
      <w:r w:rsidRPr="00BC1355">
        <w:rPr>
          <w:rFonts w:ascii="Times New Roman" w:hAnsi="Times New Roman"/>
          <w:b w:val="0"/>
        </w:rPr>
        <w:t xml:space="preserve"> е </w:t>
      </w:r>
      <w:proofErr w:type="spellStart"/>
      <w:r w:rsidRPr="00BC1355">
        <w:rPr>
          <w:rFonts w:ascii="Times New Roman" w:hAnsi="Times New Roman"/>
          <w:b w:val="0"/>
        </w:rPr>
        <w:t>регистрирано</w:t>
      </w:r>
      <w:proofErr w:type="spellEnd"/>
      <w:r w:rsidRPr="00BC1355">
        <w:rPr>
          <w:rFonts w:ascii="Times New Roman" w:hAnsi="Times New Roman"/>
          <w:b w:val="0"/>
        </w:rPr>
        <w:t xml:space="preserve"> </w:t>
      </w:r>
      <w:proofErr w:type="spellStart"/>
      <w:r w:rsidRPr="00BC1355">
        <w:rPr>
          <w:rFonts w:ascii="Times New Roman" w:hAnsi="Times New Roman"/>
          <w:b w:val="0"/>
        </w:rPr>
        <w:t>лицето</w:t>
      </w:r>
      <w:proofErr w:type="spellEnd"/>
      <w:r w:rsidRPr="00BC1355">
        <w:rPr>
          <w:rFonts w:ascii="Times New Roman" w:hAnsi="Times New Roman"/>
          <w:b w:val="0"/>
        </w:rPr>
        <w:t xml:space="preserve">, в </w:t>
      </w:r>
      <w:proofErr w:type="spellStart"/>
      <w:r w:rsidRPr="00BC1355">
        <w:rPr>
          <w:rFonts w:ascii="Times New Roman" w:hAnsi="Times New Roman"/>
          <w:b w:val="0"/>
        </w:rPr>
        <w:t>случай</w:t>
      </w:r>
      <w:proofErr w:type="spellEnd"/>
      <w:r w:rsidRPr="00BC1355">
        <w:rPr>
          <w:rFonts w:ascii="Times New Roman" w:hAnsi="Times New Roman"/>
          <w:b w:val="0"/>
        </w:rPr>
        <w:t xml:space="preserve"> </w:t>
      </w:r>
      <w:proofErr w:type="spellStart"/>
      <w:r w:rsidRPr="00BC1355">
        <w:rPr>
          <w:rFonts w:ascii="Times New Roman" w:hAnsi="Times New Roman"/>
          <w:b w:val="0"/>
        </w:rPr>
        <w:t>че</w:t>
      </w:r>
      <w:proofErr w:type="spellEnd"/>
      <w:r w:rsidRPr="00BC1355">
        <w:rPr>
          <w:rFonts w:ascii="Times New Roman" w:hAnsi="Times New Roman"/>
          <w:b w:val="0"/>
        </w:rPr>
        <w:t xml:space="preserve"> е </w:t>
      </w:r>
      <w:proofErr w:type="spellStart"/>
      <w:r w:rsidRPr="00BC1355">
        <w:rPr>
          <w:rFonts w:ascii="Times New Roman" w:hAnsi="Times New Roman"/>
          <w:b w:val="0"/>
        </w:rPr>
        <w:t>приложимо</w:t>
      </w:r>
      <w:proofErr w:type="spellEnd"/>
      <w:r w:rsidRPr="00BC1355">
        <w:rPr>
          <w:rFonts w:ascii="Times New Roman" w:hAnsi="Times New Roman"/>
          <w:b w:val="0"/>
        </w:rPr>
        <w:t>.</w:t>
      </w:r>
      <w:proofErr w:type="gramEnd"/>
    </w:p>
  </w:footnote>
  <w:footnote w:id="2">
    <w:p w:rsidR="0019734B" w:rsidRDefault="0019734B" w:rsidP="0019734B">
      <w:pPr>
        <w:pStyle w:val="FootnoteText"/>
        <w:jc w:val="both"/>
        <w:rPr>
          <w:rFonts w:ascii="Times New Roman" w:hAnsi="Times New Roman"/>
          <w:b w:val="0"/>
          <w:lang w:val="bg-BG"/>
        </w:rPr>
      </w:pPr>
      <w:r w:rsidRPr="00BC1355">
        <w:rPr>
          <w:rStyle w:val="FootnoteReference"/>
          <w:rFonts w:ascii="Times New Roman" w:hAnsi="Times New Roman"/>
          <w:b w:val="0"/>
        </w:rPr>
        <w:footnoteRef/>
      </w:r>
      <w:r w:rsidRPr="00BC1355">
        <w:rPr>
          <w:rFonts w:ascii="Times New Roman" w:hAnsi="Times New Roman"/>
          <w:b w:val="0"/>
        </w:rPr>
        <w:t xml:space="preserve"> </w:t>
      </w:r>
      <w:proofErr w:type="spellStart"/>
      <w:proofErr w:type="gramStart"/>
      <w:r w:rsidRPr="00BC1355">
        <w:rPr>
          <w:rFonts w:ascii="Times New Roman" w:hAnsi="Times New Roman"/>
          <w:b w:val="0"/>
        </w:rPr>
        <w:t>Попълва</w:t>
      </w:r>
      <w:proofErr w:type="spellEnd"/>
      <w:r w:rsidRPr="00BC1355">
        <w:rPr>
          <w:rFonts w:ascii="Times New Roman" w:hAnsi="Times New Roman"/>
          <w:b w:val="0"/>
        </w:rPr>
        <w:t xml:space="preserve"> </w:t>
      </w:r>
      <w:proofErr w:type="spellStart"/>
      <w:r w:rsidRPr="00BC1355">
        <w:rPr>
          <w:rFonts w:ascii="Times New Roman" w:hAnsi="Times New Roman"/>
          <w:b w:val="0"/>
        </w:rPr>
        <w:t>се</w:t>
      </w:r>
      <w:proofErr w:type="spellEnd"/>
      <w:r w:rsidRPr="00BC1355">
        <w:rPr>
          <w:rFonts w:ascii="Times New Roman" w:hAnsi="Times New Roman"/>
          <w:b w:val="0"/>
        </w:rPr>
        <w:t xml:space="preserve"> </w:t>
      </w:r>
      <w:proofErr w:type="spellStart"/>
      <w:r w:rsidRPr="00BC1355">
        <w:rPr>
          <w:rFonts w:ascii="Times New Roman" w:hAnsi="Times New Roman"/>
          <w:b w:val="0"/>
        </w:rPr>
        <w:t>наименованието</w:t>
      </w:r>
      <w:proofErr w:type="spellEnd"/>
      <w:r w:rsidRPr="00BC1355">
        <w:rPr>
          <w:rFonts w:ascii="Times New Roman" w:hAnsi="Times New Roman"/>
          <w:b w:val="0"/>
        </w:rPr>
        <w:t xml:space="preserve"> </w:t>
      </w:r>
      <w:proofErr w:type="spellStart"/>
      <w:r w:rsidRPr="00BC1355">
        <w:rPr>
          <w:rFonts w:ascii="Times New Roman" w:hAnsi="Times New Roman"/>
          <w:b w:val="0"/>
        </w:rPr>
        <w:t>на</w:t>
      </w:r>
      <w:proofErr w:type="spellEnd"/>
      <w:r w:rsidRPr="00BC1355">
        <w:rPr>
          <w:rFonts w:ascii="Times New Roman" w:hAnsi="Times New Roman"/>
          <w:b w:val="0"/>
        </w:rPr>
        <w:t xml:space="preserve"> </w:t>
      </w:r>
      <w:proofErr w:type="spellStart"/>
      <w:r w:rsidRPr="00BC1355">
        <w:rPr>
          <w:rFonts w:ascii="Times New Roman" w:hAnsi="Times New Roman"/>
          <w:b w:val="0"/>
        </w:rPr>
        <w:t>контролиращото</w:t>
      </w:r>
      <w:proofErr w:type="spellEnd"/>
      <w:r w:rsidRPr="00BC1355">
        <w:rPr>
          <w:rFonts w:ascii="Times New Roman" w:hAnsi="Times New Roman"/>
          <w:b w:val="0"/>
        </w:rPr>
        <w:t xml:space="preserve"> </w:t>
      </w:r>
      <w:proofErr w:type="spellStart"/>
      <w:r w:rsidRPr="00BC1355">
        <w:rPr>
          <w:rFonts w:ascii="Times New Roman" w:hAnsi="Times New Roman"/>
          <w:b w:val="0"/>
        </w:rPr>
        <w:t>лице</w:t>
      </w:r>
      <w:proofErr w:type="spellEnd"/>
      <w:r w:rsidRPr="00BC1355">
        <w:rPr>
          <w:rFonts w:ascii="Times New Roman" w:hAnsi="Times New Roman"/>
          <w:b w:val="0"/>
        </w:rPr>
        <w:t xml:space="preserve">, </w:t>
      </w:r>
      <w:proofErr w:type="spellStart"/>
      <w:r w:rsidRPr="00BC1355">
        <w:rPr>
          <w:rFonts w:ascii="Times New Roman" w:hAnsi="Times New Roman"/>
          <w:b w:val="0"/>
        </w:rPr>
        <w:t>регистрирано</w:t>
      </w:r>
      <w:proofErr w:type="spellEnd"/>
      <w:r w:rsidRPr="00BC1355">
        <w:rPr>
          <w:rFonts w:ascii="Times New Roman" w:hAnsi="Times New Roman"/>
          <w:b w:val="0"/>
        </w:rPr>
        <w:t xml:space="preserve"> в </w:t>
      </w:r>
      <w:proofErr w:type="spellStart"/>
      <w:r w:rsidRPr="00BC1355">
        <w:rPr>
          <w:rFonts w:ascii="Times New Roman" w:hAnsi="Times New Roman"/>
          <w:b w:val="0"/>
        </w:rPr>
        <w:t>юрисдикцията</w:t>
      </w:r>
      <w:proofErr w:type="spellEnd"/>
      <w:r w:rsidRPr="00BC1355">
        <w:rPr>
          <w:rFonts w:ascii="Times New Roman" w:hAnsi="Times New Roman"/>
          <w:b w:val="0"/>
        </w:rPr>
        <w:t xml:space="preserve"> с </w:t>
      </w:r>
      <w:proofErr w:type="spellStart"/>
      <w:r w:rsidRPr="00BC1355">
        <w:rPr>
          <w:rFonts w:ascii="Times New Roman" w:hAnsi="Times New Roman"/>
          <w:b w:val="0"/>
        </w:rPr>
        <w:t>преференциален</w:t>
      </w:r>
      <w:proofErr w:type="spellEnd"/>
      <w:r w:rsidRPr="00BC1355">
        <w:rPr>
          <w:rFonts w:ascii="Times New Roman" w:hAnsi="Times New Roman"/>
          <w:b w:val="0"/>
        </w:rPr>
        <w:t xml:space="preserve"> </w:t>
      </w:r>
      <w:proofErr w:type="spellStart"/>
      <w:r w:rsidRPr="00BC1355">
        <w:rPr>
          <w:rFonts w:ascii="Times New Roman" w:hAnsi="Times New Roman"/>
          <w:b w:val="0"/>
        </w:rPr>
        <w:t>данъчен</w:t>
      </w:r>
      <w:proofErr w:type="spellEnd"/>
      <w:r w:rsidRPr="00BC1355">
        <w:rPr>
          <w:rFonts w:ascii="Times New Roman" w:hAnsi="Times New Roman"/>
          <w:b w:val="0"/>
        </w:rPr>
        <w:t xml:space="preserve"> </w:t>
      </w:r>
      <w:proofErr w:type="spellStart"/>
      <w:r w:rsidRPr="00BC1355">
        <w:rPr>
          <w:rFonts w:ascii="Times New Roman" w:hAnsi="Times New Roman"/>
          <w:b w:val="0"/>
        </w:rPr>
        <w:t>режим</w:t>
      </w:r>
      <w:proofErr w:type="spellEnd"/>
      <w:r w:rsidRPr="00BC1355">
        <w:rPr>
          <w:rFonts w:ascii="Times New Roman" w:hAnsi="Times New Roman"/>
          <w:b w:val="0"/>
        </w:rPr>
        <w:t xml:space="preserve"> и </w:t>
      </w:r>
      <w:proofErr w:type="spellStart"/>
      <w:r w:rsidRPr="00BC1355">
        <w:rPr>
          <w:rFonts w:ascii="Times New Roman" w:hAnsi="Times New Roman"/>
          <w:b w:val="0"/>
        </w:rPr>
        <w:t>юрисдикцията</w:t>
      </w:r>
      <w:proofErr w:type="spellEnd"/>
      <w:r w:rsidRPr="00BC1355">
        <w:rPr>
          <w:rFonts w:ascii="Times New Roman" w:hAnsi="Times New Roman"/>
          <w:b w:val="0"/>
        </w:rPr>
        <w:t xml:space="preserve"> с </w:t>
      </w:r>
      <w:proofErr w:type="spellStart"/>
      <w:r w:rsidRPr="00BC1355">
        <w:rPr>
          <w:rFonts w:ascii="Times New Roman" w:hAnsi="Times New Roman"/>
          <w:b w:val="0"/>
        </w:rPr>
        <w:t>преференциален</w:t>
      </w:r>
      <w:proofErr w:type="spellEnd"/>
      <w:r w:rsidRPr="00BC1355">
        <w:rPr>
          <w:rFonts w:ascii="Times New Roman" w:hAnsi="Times New Roman"/>
          <w:b w:val="0"/>
        </w:rPr>
        <w:t xml:space="preserve"> </w:t>
      </w:r>
      <w:proofErr w:type="spellStart"/>
      <w:r w:rsidRPr="00BC1355">
        <w:rPr>
          <w:rFonts w:ascii="Times New Roman" w:hAnsi="Times New Roman"/>
          <w:b w:val="0"/>
        </w:rPr>
        <w:t>данъчен</w:t>
      </w:r>
      <w:proofErr w:type="spellEnd"/>
      <w:r w:rsidRPr="00BC1355">
        <w:rPr>
          <w:rFonts w:ascii="Times New Roman" w:hAnsi="Times New Roman"/>
          <w:b w:val="0"/>
        </w:rPr>
        <w:t xml:space="preserve">, в </w:t>
      </w:r>
      <w:proofErr w:type="spellStart"/>
      <w:r w:rsidRPr="00BC1355">
        <w:rPr>
          <w:rFonts w:ascii="Times New Roman" w:hAnsi="Times New Roman"/>
          <w:b w:val="0"/>
        </w:rPr>
        <w:t>която</w:t>
      </w:r>
      <w:proofErr w:type="spellEnd"/>
      <w:r w:rsidRPr="00BC1355">
        <w:rPr>
          <w:rFonts w:ascii="Times New Roman" w:hAnsi="Times New Roman"/>
          <w:b w:val="0"/>
        </w:rPr>
        <w:t xml:space="preserve"> е </w:t>
      </w:r>
      <w:proofErr w:type="spellStart"/>
      <w:r w:rsidRPr="00BC1355">
        <w:rPr>
          <w:rFonts w:ascii="Times New Roman" w:hAnsi="Times New Roman"/>
          <w:b w:val="0"/>
        </w:rPr>
        <w:t>регистрирано</w:t>
      </w:r>
      <w:proofErr w:type="spellEnd"/>
      <w:r w:rsidRPr="00BC1355">
        <w:rPr>
          <w:rFonts w:ascii="Times New Roman" w:hAnsi="Times New Roman"/>
          <w:b w:val="0"/>
        </w:rPr>
        <w:t xml:space="preserve"> </w:t>
      </w:r>
      <w:proofErr w:type="spellStart"/>
      <w:r w:rsidRPr="00BC1355">
        <w:rPr>
          <w:rFonts w:ascii="Times New Roman" w:hAnsi="Times New Roman"/>
          <w:b w:val="0"/>
        </w:rPr>
        <w:t>последното</w:t>
      </w:r>
      <w:proofErr w:type="spellEnd"/>
      <w:r w:rsidRPr="00BC1355">
        <w:rPr>
          <w:rFonts w:ascii="Times New Roman" w:hAnsi="Times New Roman"/>
          <w:b w:val="0"/>
        </w:rPr>
        <w:t xml:space="preserve">, в </w:t>
      </w:r>
      <w:proofErr w:type="spellStart"/>
      <w:r w:rsidRPr="00BC1355">
        <w:rPr>
          <w:rFonts w:ascii="Times New Roman" w:hAnsi="Times New Roman"/>
          <w:b w:val="0"/>
        </w:rPr>
        <w:t>случай</w:t>
      </w:r>
      <w:proofErr w:type="spellEnd"/>
      <w:r w:rsidRPr="00BC1355">
        <w:rPr>
          <w:rFonts w:ascii="Times New Roman" w:hAnsi="Times New Roman"/>
          <w:b w:val="0"/>
        </w:rPr>
        <w:t xml:space="preserve"> </w:t>
      </w:r>
      <w:proofErr w:type="spellStart"/>
      <w:r w:rsidRPr="00BC1355">
        <w:rPr>
          <w:rFonts w:ascii="Times New Roman" w:hAnsi="Times New Roman"/>
          <w:b w:val="0"/>
        </w:rPr>
        <w:t>че</w:t>
      </w:r>
      <w:proofErr w:type="spellEnd"/>
      <w:r w:rsidRPr="00BC1355">
        <w:rPr>
          <w:rFonts w:ascii="Times New Roman" w:hAnsi="Times New Roman"/>
          <w:b w:val="0"/>
        </w:rPr>
        <w:t xml:space="preserve"> е </w:t>
      </w:r>
      <w:proofErr w:type="spellStart"/>
      <w:r w:rsidRPr="00BC1355">
        <w:rPr>
          <w:rFonts w:ascii="Times New Roman" w:hAnsi="Times New Roman"/>
          <w:b w:val="0"/>
        </w:rPr>
        <w:t>приложимо</w:t>
      </w:r>
      <w:proofErr w:type="spellEnd"/>
      <w:r w:rsidRPr="00BC1355">
        <w:rPr>
          <w:rFonts w:ascii="Times New Roman" w:hAnsi="Times New Roman"/>
          <w:b w:val="0"/>
        </w:rPr>
        <w:t>.</w:t>
      </w:r>
      <w:proofErr w:type="gramEnd"/>
    </w:p>
    <w:p w:rsidR="00DD6A04" w:rsidRPr="00DD6A04" w:rsidRDefault="00DD6A04" w:rsidP="0019734B">
      <w:pPr>
        <w:pStyle w:val="FootnoteText"/>
        <w:jc w:val="both"/>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08" w:rsidRDefault="00487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08" w:rsidRDefault="00487B08">
    <w:pPr>
      <w:pStyle w:val="Header"/>
    </w:pPr>
    <w:r>
      <w:rPr>
        <w:noProof/>
      </w:rPr>
      <w:drawing>
        <wp:inline distT="0" distB="0" distL="0" distR="0" wp14:anchorId="518F2901" wp14:editId="7C24E75F">
          <wp:extent cx="2082800" cy="730250"/>
          <wp:effectExtent l="0" t="0" r="0" b="0"/>
          <wp:docPr id="2" name="Картина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730250"/>
                  </a:xfrm>
                  <a:prstGeom prst="rect">
                    <a:avLst/>
                  </a:prstGeom>
                  <a:noFill/>
                  <a:ln>
                    <a:noFill/>
                  </a:ln>
                </pic:spPr>
              </pic:pic>
            </a:graphicData>
          </a:graphic>
        </wp:inline>
      </w:drawing>
    </w:r>
    <w:r>
      <w:t xml:space="preserve">                                            </w:t>
    </w:r>
    <w:bookmarkStart w:id="0" w:name="_GoBack"/>
    <w:r w:rsidRPr="00487B08">
      <w:rPr>
        <w:rFonts w:ascii="Calibri" w:eastAsia="Calibri" w:hAnsi="Calibri"/>
        <w:noProof/>
        <w:sz w:val="26"/>
      </w:rPr>
      <w:drawing>
        <wp:inline distT="0" distB="0" distL="0" distR="0" wp14:anchorId="2ECD29D0" wp14:editId="0FC9E59C">
          <wp:extent cx="1889760"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bookmarkEnd w:id="0"/>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08" w:rsidRDefault="0048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EA"/>
    <w:rsid w:val="000123FA"/>
    <w:rsid w:val="000205A8"/>
    <w:rsid w:val="0019734B"/>
    <w:rsid w:val="00487B08"/>
    <w:rsid w:val="004B07EA"/>
    <w:rsid w:val="00503548"/>
    <w:rsid w:val="007921A9"/>
    <w:rsid w:val="00850E9A"/>
    <w:rsid w:val="00A5052E"/>
    <w:rsid w:val="00BD4057"/>
    <w:rsid w:val="00DD6A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4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19734B"/>
    <w:rPr>
      <w:rFonts w:ascii="Arial" w:hAnsi="Arial"/>
      <w:b/>
      <w:lang w:val="en-GB" w:eastAsia="it-IT"/>
    </w:rPr>
  </w:style>
  <w:style w:type="character" w:styleId="FootnoteReference">
    <w:name w:val="footnote reference"/>
    <w:aliases w:val="Footnote symbol"/>
    <w:uiPriority w:val="99"/>
    <w:rsid w:val="0019734B"/>
    <w:rPr>
      <w:rFonts w:cs="Times New Roman"/>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9734B"/>
    <w:rPr>
      <w:rFonts w:ascii="Arial" w:eastAsiaTheme="minorHAnsi" w:hAnsi="Arial" w:cstheme="minorBidi"/>
      <w:b/>
      <w:sz w:val="22"/>
      <w:szCs w:val="22"/>
      <w:lang w:val="en-GB" w:eastAsia="it-IT"/>
    </w:rPr>
  </w:style>
  <w:style w:type="character" w:customStyle="1" w:styleId="1">
    <w:name w:val="Текст под линия Знак1"/>
    <w:basedOn w:val="DefaultParagraphFont"/>
    <w:uiPriority w:val="99"/>
    <w:semiHidden/>
    <w:rsid w:val="0019734B"/>
    <w:rPr>
      <w:rFonts w:ascii="Times New Roman" w:eastAsia="Times New Roman" w:hAnsi="Times New Roman" w:cs="Times New Roman"/>
      <w:sz w:val="20"/>
      <w:szCs w:val="20"/>
      <w:lang w:eastAsia="bg-BG"/>
    </w:rPr>
  </w:style>
  <w:style w:type="paragraph" w:styleId="Header">
    <w:name w:val="header"/>
    <w:basedOn w:val="Normal"/>
    <w:link w:val="HeaderChar"/>
    <w:uiPriority w:val="99"/>
    <w:unhideWhenUsed/>
    <w:rsid w:val="000123FA"/>
    <w:pPr>
      <w:tabs>
        <w:tab w:val="center" w:pos="4536"/>
        <w:tab w:val="right" w:pos="9072"/>
      </w:tabs>
    </w:pPr>
  </w:style>
  <w:style w:type="character" w:customStyle="1" w:styleId="HeaderChar">
    <w:name w:val="Header Char"/>
    <w:basedOn w:val="DefaultParagraphFont"/>
    <w:link w:val="Header"/>
    <w:uiPriority w:val="99"/>
    <w:rsid w:val="000123FA"/>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123FA"/>
    <w:pPr>
      <w:tabs>
        <w:tab w:val="center" w:pos="4536"/>
        <w:tab w:val="right" w:pos="9072"/>
      </w:tabs>
    </w:pPr>
  </w:style>
  <w:style w:type="character" w:customStyle="1" w:styleId="FooterChar">
    <w:name w:val="Footer Char"/>
    <w:basedOn w:val="DefaultParagraphFont"/>
    <w:link w:val="Footer"/>
    <w:uiPriority w:val="99"/>
    <w:rsid w:val="000123FA"/>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87B08"/>
    <w:rPr>
      <w:rFonts w:ascii="Tahoma" w:hAnsi="Tahoma" w:cs="Tahoma"/>
      <w:sz w:val="16"/>
      <w:szCs w:val="16"/>
    </w:rPr>
  </w:style>
  <w:style w:type="character" w:customStyle="1" w:styleId="BalloonTextChar">
    <w:name w:val="Balloon Text Char"/>
    <w:basedOn w:val="DefaultParagraphFont"/>
    <w:link w:val="BalloonText"/>
    <w:uiPriority w:val="99"/>
    <w:semiHidden/>
    <w:rsid w:val="00487B08"/>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4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19734B"/>
    <w:rPr>
      <w:rFonts w:ascii="Arial" w:hAnsi="Arial"/>
      <w:b/>
      <w:lang w:val="en-GB" w:eastAsia="it-IT"/>
    </w:rPr>
  </w:style>
  <w:style w:type="character" w:styleId="FootnoteReference">
    <w:name w:val="footnote reference"/>
    <w:aliases w:val="Footnote symbol"/>
    <w:uiPriority w:val="99"/>
    <w:rsid w:val="0019734B"/>
    <w:rPr>
      <w:rFonts w:cs="Times New Roman"/>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9734B"/>
    <w:rPr>
      <w:rFonts w:ascii="Arial" w:eastAsiaTheme="minorHAnsi" w:hAnsi="Arial" w:cstheme="minorBidi"/>
      <w:b/>
      <w:sz w:val="22"/>
      <w:szCs w:val="22"/>
      <w:lang w:val="en-GB" w:eastAsia="it-IT"/>
    </w:rPr>
  </w:style>
  <w:style w:type="character" w:customStyle="1" w:styleId="1">
    <w:name w:val="Текст под линия Знак1"/>
    <w:basedOn w:val="DefaultParagraphFont"/>
    <w:uiPriority w:val="99"/>
    <w:semiHidden/>
    <w:rsid w:val="0019734B"/>
    <w:rPr>
      <w:rFonts w:ascii="Times New Roman" w:eastAsia="Times New Roman" w:hAnsi="Times New Roman" w:cs="Times New Roman"/>
      <w:sz w:val="20"/>
      <w:szCs w:val="20"/>
      <w:lang w:eastAsia="bg-BG"/>
    </w:rPr>
  </w:style>
  <w:style w:type="paragraph" w:styleId="Header">
    <w:name w:val="header"/>
    <w:basedOn w:val="Normal"/>
    <w:link w:val="HeaderChar"/>
    <w:uiPriority w:val="99"/>
    <w:unhideWhenUsed/>
    <w:rsid w:val="000123FA"/>
    <w:pPr>
      <w:tabs>
        <w:tab w:val="center" w:pos="4536"/>
        <w:tab w:val="right" w:pos="9072"/>
      </w:tabs>
    </w:pPr>
  </w:style>
  <w:style w:type="character" w:customStyle="1" w:styleId="HeaderChar">
    <w:name w:val="Header Char"/>
    <w:basedOn w:val="DefaultParagraphFont"/>
    <w:link w:val="Header"/>
    <w:uiPriority w:val="99"/>
    <w:rsid w:val="000123FA"/>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123FA"/>
    <w:pPr>
      <w:tabs>
        <w:tab w:val="center" w:pos="4536"/>
        <w:tab w:val="right" w:pos="9072"/>
      </w:tabs>
    </w:pPr>
  </w:style>
  <w:style w:type="character" w:customStyle="1" w:styleId="FooterChar">
    <w:name w:val="Footer Char"/>
    <w:basedOn w:val="DefaultParagraphFont"/>
    <w:link w:val="Footer"/>
    <w:uiPriority w:val="99"/>
    <w:rsid w:val="000123FA"/>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87B08"/>
    <w:rPr>
      <w:rFonts w:ascii="Tahoma" w:hAnsi="Tahoma" w:cs="Tahoma"/>
      <w:sz w:val="16"/>
      <w:szCs w:val="16"/>
    </w:rPr>
  </w:style>
  <w:style w:type="character" w:customStyle="1" w:styleId="BalloonTextChar">
    <w:name w:val="Balloon Text Char"/>
    <w:basedOn w:val="DefaultParagraphFont"/>
    <w:link w:val="BalloonText"/>
    <w:uiPriority w:val="99"/>
    <w:semiHidden/>
    <w:rsid w:val="00487B08"/>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01&amp;Type=2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Base=NARH&amp;DocCode=41091&amp;ToPar=Art6&amp;Type=201"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pis://Base=NARH&amp;DocCode=41091&amp;ToPar=Art6&amp;Type=201" TargetMode="External"/><Relationship Id="rId4" Type="http://schemas.openxmlformats.org/officeDocument/2006/relationships/webSettings" Target="webSettings.xml"/><Relationship Id="rId9" Type="http://schemas.openxmlformats.org/officeDocument/2006/relationships/hyperlink" Target="apis://Base=APEV&amp;CELEX=32013D0755&amp;Type=20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2018-01-30T10:55:00Z</dcterms:created>
  <dcterms:modified xsi:type="dcterms:W3CDTF">2018-02-25T18:47:00Z</dcterms:modified>
</cp:coreProperties>
</file>